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493" w:type="dxa"/>
        <w:tblLook w:val="04A0" w:firstRow="1" w:lastRow="0" w:firstColumn="1" w:lastColumn="0" w:noHBand="0" w:noVBand="1"/>
      </w:tblPr>
      <w:tblGrid>
        <w:gridCol w:w="9493"/>
      </w:tblGrid>
      <w:tr w:rsidR="00547DEF" w:rsidTr="00547DEF">
        <w:tc>
          <w:tcPr>
            <w:tcW w:w="9493" w:type="dxa"/>
          </w:tcPr>
          <w:p w:rsidR="00547DEF" w:rsidRPr="00E930D7" w:rsidRDefault="00547DEF" w:rsidP="00547DEF">
            <w:pPr>
              <w:jc w:val="center"/>
              <w:rPr>
                <w:rFonts w:ascii="Times New Roman" w:hAnsi="Times New Roman"/>
                <w:b/>
                <w:spacing w:val="-2"/>
                <w:sz w:val="28"/>
                <w:szCs w:val="28"/>
              </w:rPr>
            </w:pPr>
            <w:r w:rsidRPr="00E930D7">
              <w:rPr>
                <w:rFonts w:ascii="Times New Roman" w:hAnsi="Times New Roman"/>
                <w:noProof/>
                <w:spacing w:val="-2"/>
                <w:sz w:val="28"/>
                <w:szCs w:val="28"/>
                <w:lang w:val="en-CA" w:eastAsia="en-CA"/>
              </w:rPr>
              <w:drawing>
                <wp:anchor distT="0" distB="0" distL="114300" distR="114300" simplePos="0" relativeHeight="251661312" behindDoc="1" locked="0" layoutInCell="1" allowOverlap="1" wp14:anchorId="46BE9DC0" wp14:editId="19B698DB">
                  <wp:simplePos x="0" y="0"/>
                  <wp:positionH relativeFrom="column">
                    <wp:posOffset>4991735</wp:posOffset>
                  </wp:positionH>
                  <wp:positionV relativeFrom="paragraph">
                    <wp:posOffset>3175</wp:posOffset>
                  </wp:positionV>
                  <wp:extent cx="936625" cy="90106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17719" t="23625" r="62329" b="25151"/>
                          <a:stretch>
                            <a:fillRect/>
                          </a:stretch>
                        </pic:blipFill>
                        <pic:spPr bwMode="auto">
                          <a:xfrm>
                            <a:off x="0" y="0"/>
                            <a:ext cx="936625" cy="901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930D7">
              <w:rPr>
                <w:rFonts w:ascii="Times New Roman" w:hAnsi="Times New Roman"/>
                <w:noProof/>
                <w:spacing w:val="-2"/>
                <w:sz w:val="28"/>
                <w:szCs w:val="28"/>
                <w:lang w:val="en-CA" w:eastAsia="en-CA"/>
              </w:rPr>
              <w:drawing>
                <wp:anchor distT="0" distB="0" distL="114300" distR="114300" simplePos="0" relativeHeight="251660288" behindDoc="1" locked="0" layoutInCell="1" allowOverlap="1" wp14:anchorId="0D12D5B0" wp14:editId="269C8965">
                  <wp:simplePos x="0" y="0"/>
                  <wp:positionH relativeFrom="column">
                    <wp:posOffset>-26670</wp:posOffset>
                  </wp:positionH>
                  <wp:positionV relativeFrom="paragraph">
                    <wp:posOffset>3175</wp:posOffset>
                  </wp:positionV>
                  <wp:extent cx="936625" cy="90106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17719" t="23625" r="62329" b="25151"/>
                          <a:stretch>
                            <a:fillRect/>
                          </a:stretch>
                        </pic:blipFill>
                        <pic:spPr bwMode="auto">
                          <a:xfrm>
                            <a:off x="0" y="0"/>
                            <a:ext cx="936625" cy="901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930D7">
              <w:rPr>
                <w:rFonts w:ascii="Times New Roman" w:hAnsi="Times New Roman"/>
                <w:b/>
                <w:spacing w:val="-2"/>
                <w:sz w:val="28"/>
                <w:szCs w:val="28"/>
              </w:rPr>
              <w:t>OPEN INTERNATIONAL DE MONTRÉAL</w:t>
            </w:r>
            <w:r>
              <w:rPr>
                <w:rFonts w:ascii="Times New Roman" w:hAnsi="Times New Roman"/>
                <w:b/>
                <w:spacing w:val="-2"/>
                <w:sz w:val="28"/>
                <w:szCs w:val="28"/>
              </w:rPr>
              <w:t xml:space="preserve"> 2024</w:t>
            </w:r>
          </w:p>
          <w:p w:rsidR="00547DEF" w:rsidRPr="00E930D7" w:rsidRDefault="00547DEF" w:rsidP="00547DEF">
            <w:pPr>
              <w:jc w:val="center"/>
              <w:rPr>
                <w:rFonts w:ascii="Times New Roman" w:hAnsi="Times New Roman"/>
                <w:sz w:val="22"/>
                <w:szCs w:val="22"/>
              </w:rPr>
            </w:pPr>
            <w:r>
              <w:rPr>
                <w:rFonts w:ascii="Times New Roman" w:hAnsi="Times New Roman"/>
                <w:sz w:val="22"/>
                <w:szCs w:val="22"/>
              </w:rPr>
              <w:t xml:space="preserve">Samedi et </w:t>
            </w:r>
            <w:r w:rsidRPr="00E930D7">
              <w:rPr>
                <w:rFonts w:ascii="Times New Roman" w:hAnsi="Times New Roman"/>
                <w:sz w:val="22"/>
                <w:szCs w:val="22"/>
              </w:rPr>
              <w:t>Dimanche, le</w:t>
            </w:r>
            <w:r>
              <w:rPr>
                <w:rFonts w:ascii="Times New Roman" w:hAnsi="Times New Roman"/>
                <w:sz w:val="22"/>
                <w:szCs w:val="22"/>
              </w:rPr>
              <w:t>s</w:t>
            </w:r>
            <w:r w:rsidRPr="00E930D7">
              <w:rPr>
                <w:rFonts w:ascii="Times New Roman" w:hAnsi="Times New Roman"/>
                <w:sz w:val="22"/>
                <w:szCs w:val="22"/>
              </w:rPr>
              <w:t xml:space="preserve"> </w:t>
            </w:r>
            <w:r>
              <w:rPr>
                <w:rFonts w:ascii="Times New Roman" w:hAnsi="Times New Roman"/>
                <w:sz w:val="22"/>
                <w:szCs w:val="22"/>
              </w:rPr>
              <w:t>4 et 5 mai 2024</w:t>
            </w:r>
          </w:p>
          <w:p w:rsidR="00547DEF" w:rsidRDefault="00547DEF" w:rsidP="00547DEF">
            <w:pPr>
              <w:jc w:val="center"/>
              <w:rPr>
                <w:rFonts w:ascii="Times New Roman" w:hAnsi="Times New Roman"/>
                <w:sz w:val="20"/>
                <w:szCs w:val="20"/>
              </w:rPr>
            </w:pPr>
          </w:p>
          <w:p w:rsidR="00547DEF" w:rsidRPr="00E930D7" w:rsidRDefault="00547DEF" w:rsidP="00547DEF">
            <w:pPr>
              <w:jc w:val="center"/>
              <w:rPr>
                <w:rFonts w:ascii="Times New Roman" w:hAnsi="Times New Roman"/>
                <w:sz w:val="20"/>
                <w:szCs w:val="20"/>
              </w:rPr>
            </w:pPr>
          </w:p>
          <w:p w:rsidR="00547DEF" w:rsidRPr="00D03A5E" w:rsidRDefault="00547DEF" w:rsidP="00547DEF">
            <w:pPr>
              <w:jc w:val="center"/>
              <w:rPr>
                <w:rFonts w:ascii="Arial Rounded MT Bold" w:hAnsi="Arial Rounded MT Bold"/>
                <w:b/>
                <w:sz w:val="20"/>
                <w:szCs w:val="20"/>
              </w:rPr>
            </w:pPr>
            <w:r>
              <w:rPr>
                <w:rFonts w:ascii="Arial Rounded MT Bold" w:hAnsi="Arial Rounded MT Bold"/>
                <w:b/>
                <w:sz w:val="20"/>
                <w:szCs w:val="20"/>
              </w:rPr>
              <w:t>Centre Pierre-Charbonneau</w:t>
            </w:r>
          </w:p>
          <w:p w:rsidR="00547DEF" w:rsidRDefault="00547DEF" w:rsidP="00547DEF">
            <w:pPr>
              <w:ind w:right="51"/>
              <w:jc w:val="center"/>
              <w:rPr>
                <w:rFonts w:ascii="Arial" w:hAnsi="Arial" w:cs="Arial"/>
              </w:rPr>
            </w:pPr>
            <w:r>
              <w:rPr>
                <w:rFonts w:ascii="Arial Rounded MT Bold" w:hAnsi="Arial Rounded MT Bold"/>
                <w:sz w:val="16"/>
                <w:szCs w:val="16"/>
              </w:rPr>
              <w:t>3</w:t>
            </w:r>
            <w:r w:rsidRPr="00AF39F1">
              <w:rPr>
                <w:rFonts w:ascii="Arial Rounded MT Bold" w:hAnsi="Arial Rounded MT Bold"/>
                <w:sz w:val="16"/>
                <w:szCs w:val="16"/>
              </w:rPr>
              <w:t>000</w:t>
            </w:r>
            <w:r>
              <w:rPr>
                <w:rFonts w:ascii="Arial Rounded MT Bold" w:hAnsi="Arial Rounded MT Bold"/>
                <w:sz w:val="16"/>
                <w:szCs w:val="16"/>
              </w:rPr>
              <w:t xml:space="preserve">, rue Viau, Montréal, QC, CANADA, </w:t>
            </w:r>
            <w:r w:rsidRPr="00AF39F1">
              <w:rPr>
                <w:rFonts w:ascii="Arial Rounded MT Bold" w:hAnsi="Arial Rounded MT Bold"/>
                <w:sz w:val="16"/>
                <w:szCs w:val="16"/>
              </w:rPr>
              <w:t>H</w:t>
            </w:r>
            <w:r>
              <w:rPr>
                <w:rFonts w:ascii="Arial Rounded MT Bold" w:hAnsi="Arial Rounded MT Bold"/>
                <w:sz w:val="16"/>
                <w:szCs w:val="16"/>
              </w:rPr>
              <w:t>1V 3J3</w:t>
            </w:r>
          </w:p>
        </w:tc>
      </w:tr>
    </w:tbl>
    <w:p w:rsidR="00644C87" w:rsidRDefault="004B3F77" w:rsidP="00644C87">
      <w:pPr>
        <w:spacing w:after="0" w:line="240" w:lineRule="auto"/>
        <w:ind w:right="51"/>
        <w:rPr>
          <w:rFonts w:ascii="Arial" w:hAnsi="Arial" w:cs="Arial"/>
        </w:rPr>
      </w:pPr>
      <w:r>
        <w:rPr>
          <w:rFonts w:ascii="Arial" w:hAnsi="Arial" w:cs="Arial"/>
          <w:noProof/>
          <w:lang w:val="en-CA" w:eastAsia="en-CA"/>
        </w:rPr>
        <w:drawing>
          <wp:anchor distT="0" distB="0" distL="114300" distR="114300" simplePos="0" relativeHeight="251658240" behindDoc="0" locked="0" layoutInCell="1" allowOverlap="1">
            <wp:simplePos x="0" y="0"/>
            <wp:positionH relativeFrom="column">
              <wp:posOffset>-641046</wp:posOffset>
            </wp:positionH>
            <wp:positionV relativeFrom="paragraph">
              <wp:posOffset>-934085</wp:posOffset>
            </wp:positionV>
            <wp:extent cx="512445" cy="1809750"/>
            <wp:effectExtent l="0" t="0" r="190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445"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F77" w:rsidRDefault="004B3F77" w:rsidP="0079771F">
      <w:pPr>
        <w:spacing w:after="0" w:line="240" w:lineRule="auto"/>
        <w:ind w:right="51"/>
        <w:rPr>
          <w:rFonts w:ascii="Arial" w:hAnsi="Arial" w:cs="Arial"/>
        </w:rPr>
      </w:pPr>
    </w:p>
    <w:p w:rsidR="0079771F" w:rsidRDefault="0079771F" w:rsidP="0079771F">
      <w:pPr>
        <w:spacing w:after="0" w:line="240" w:lineRule="auto"/>
        <w:ind w:right="51"/>
        <w:rPr>
          <w:rFonts w:ascii="Arial" w:hAnsi="Arial" w:cs="Arial"/>
        </w:rPr>
      </w:pPr>
    </w:p>
    <w:p w:rsidR="00EF7069" w:rsidRPr="00CB2F14" w:rsidRDefault="00EF7069" w:rsidP="00CC2F8C">
      <w:pPr>
        <w:spacing w:after="0" w:line="240" w:lineRule="auto"/>
        <w:rPr>
          <w:rFonts w:ascii="Times New Roman" w:hAnsi="Times New Roman"/>
          <w:b/>
          <w:sz w:val="20"/>
          <w:szCs w:val="20"/>
        </w:rPr>
      </w:pPr>
      <w:r w:rsidRPr="00CB2F14">
        <w:rPr>
          <w:rFonts w:ascii="Times New Roman" w:hAnsi="Times New Roman"/>
          <w:b/>
          <w:sz w:val="20"/>
          <w:szCs w:val="20"/>
        </w:rPr>
        <w:t>Objet : Invitation à l’Ope</w:t>
      </w:r>
      <w:r>
        <w:rPr>
          <w:rFonts w:ascii="Times New Roman" w:hAnsi="Times New Roman"/>
          <w:b/>
          <w:sz w:val="20"/>
          <w:szCs w:val="20"/>
        </w:rPr>
        <w:t>n International de Montréal 202</w:t>
      </w:r>
      <w:r w:rsidR="00CC2F8C">
        <w:rPr>
          <w:rFonts w:ascii="Times New Roman" w:hAnsi="Times New Roman"/>
          <w:b/>
          <w:sz w:val="20"/>
          <w:szCs w:val="20"/>
        </w:rPr>
        <w:t>4</w:t>
      </w:r>
    </w:p>
    <w:p w:rsidR="00EF7069" w:rsidRPr="00CB2F14" w:rsidRDefault="00EF7069" w:rsidP="00CC2F8C">
      <w:pPr>
        <w:spacing w:after="0" w:line="240" w:lineRule="auto"/>
        <w:rPr>
          <w:rFonts w:ascii="Times New Roman" w:hAnsi="Times New Roman"/>
          <w:sz w:val="20"/>
          <w:szCs w:val="20"/>
        </w:rPr>
      </w:pPr>
    </w:p>
    <w:p w:rsidR="00EF7069" w:rsidRPr="00CB2F14" w:rsidRDefault="00EF7069" w:rsidP="00CC2F8C">
      <w:pPr>
        <w:spacing w:after="0" w:line="240" w:lineRule="auto"/>
        <w:rPr>
          <w:rFonts w:ascii="Times New Roman" w:hAnsi="Times New Roman"/>
          <w:sz w:val="20"/>
          <w:szCs w:val="20"/>
        </w:rPr>
      </w:pPr>
    </w:p>
    <w:p w:rsidR="00EF7069" w:rsidRPr="00CB2F14" w:rsidRDefault="00EF7069" w:rsidP="00CC2F8C">
      <w:pPr>
        <w:spacing w:after="0" w:line="240" w:lineRule="auto"/>
        <w:rPr>
          <w:rFonts w:ascii="Times New Roman" w:hAnsi="Times New Roman"/>
          <w:sz w:val="20"/>
          <w:szCs w:val="20"/>
        </w:rPr>
      </w:pPr>
      <w:r w:rsidRPr="00CB2F14">
        <w:rPr>
          <w:rFonts w:ascii="Times New Roman" w:hAnsi="Times New Roman"/>
          <w:sz w:val="20"/>
          <w:szCs w:val="20"/>
        </w:rPr>
        <w:t>Madame Monsieur,</w:t>
      </w:r>
    </w:p>
    <w:p w:rsidR="00EF7069" w:rsidRPr="00CB2F14" w:rsidRDefault="00EF7069" w:rsidP="00CC2F8C">
      <w:pPr>
        <w:spacing w:after="0" w:line="240" w:lineRule="auto"/>
        <w:rPr>
          <w:rFonts w:ascii="Times New Roman" w:hAnsi="Times New Roman"/>
          <w:sz w:val="20"/>
          <w:szCs w:val="20"/>
        </w:rPr>
      </w:pPr>
    </w:p>
    <w:p w:rsidR="00EF7069" w:rsidRPr="00CB2F14" w:rsidRDefault="00EF7069" w:rsidP="00CC2F8C">
      <w:pPr>
        <w:spacing w:after="0" w:line="240" w:lineRule="auto"/>
        <w:jc w:val="both"/>
        <w:rPr>
          <w:rFonts w:ascii="Times New Roman" w:hAnsi="Times New Roman"/>
          <w:kern w:val="18"/>
          <w:sz w:val="20"/>
          <w:szCs w:val="20"/>
        </w:rPr>
      </w:pPr>
      <w:r w:rsidRPr="00CB2F14">
        <w:rPr>
          <w:rFonts w:ascii="Times New Roman" w:hAnsi="Times New Roman"/>
          <w:kern w:val="18"/>
          <w:sz w:val="20"/>
          <w:szCs w:val="20"/>
        </w:rPr>
        <w:t>C’est avec grand plaisir que nous vous invitons à vous joindre à nous dans le cadre de la 1</w:t>
      </w:r>
      <w:r w:rsidR="00CC2F8C">
        <w:rPr>
          <w:rFonts w:ascii="Times New Roman" w:hAnsi="Times New Roman"/>
          <w:kern w:val="18"/>
          <w:sz w:val="20"/>
          <w:szCs w:val="20"/>
        </w:rPr>
        <w:t>9</w:t>
      </w:r>
      <w:r w:rsidRPr="00CB2F14">
        <w:rPr>
          <w:rFonts w:ascii="Times New Roman" w:hAnsi="Times New Roman"/>
          <w:kern w:val="18"/>
          <w:sz w:val="20"/>
          <w:szCs w:val="20"/>
          <w:vertAlign w:val="superscript"/>
        </w:rPr>
        <w:t>e</w:t>
      </w:r>
      <w:r w:rsidRPr="00CB2F14">
        <w:rPr>
          <w:rFonts w:ascii="Times New Roman" w:hAnsi="Times New Roman"/>
          <w:kern w:val="18"/>
          <w:sz w:val="20"/>
          <w:szCs w:val="20"/>
        </w:rPr>
        <w:t xml:space="preserve"> édition de l’OPEN INTERNATIONAL DE MONTRÉAL qui se déroulera </w:t>
      </w:r>
      <w:r>
        <w:rPr>
          <w:rFonts w:ascii="Times New Roman" w:hAnsi="Times New Roman"/>
          <w:kern w:val="18"/>
          <w:sz w:val="20"/>
          <w:szCs w:val="20"/>
        </w:rPr>
        <w:t xml:space="preserve">samedi et </w:t>
      </w:r>
      <w:r w:rsidRPr="00CB2F14">
        <w:rPr>
          <w:rFonts w:ascii="Times New Roman" w:hAnsi="Times New Roman"/>
          <w:kern w:val="18"/>
          <w:sz w:val="20"/>
          <w:szCs w:val="20"/>
        </w:rPr>
        <w:t>dimanche</w:t>
      </w:r>
      <w:r>
        <w:rPr>
          <w:rFonts w:ascii="Times New Roman" w:hAnsi="Times New Roman"/>
          <w:kern w:val="18"/>
          <w:sz w:val="20"/>
          <w:szCs w:val="20"/>
        </w:rPr>
        <w:t>,</w:t>
      </w:r>
      <w:r w:rsidRPr="00CB2F14">
        <w:rPr>
          <w:rFonts w:ascii="Times New Roman" w:hAnsi="Times New Roman"/>
          <w:kern w:val="18"/>
          <w:sz w:val="20"/>
          <w:szCs w:val="20"/>
        </w:rPr>
        <w:t xml:space="preserve"> le</w:t>
      </w:r>
      <w:r>
        <w:rPr>
          <w:rFonts w:ascii="Times New Roman" w:hAnsi="Times New Roman"/>
          <w:kern w:val="18"/>
          <w:sz w:val="20"/>
          <w:szCs w:val="20"/>
        </w:rPr>
        <w:t>s</w:t>
      </w:r>
      <w:r w:rsidRPr="00CB2F14">
        <w:rPr>
          <w:rFonts w:ascii="Times New Roman" w:hAnsi="Times New Roman"/>
          <w:kern w:val="18"/>
          <w:sz w:val="20"/>
          <w:szCs w:val="20"/>
        </w:rPr>
        <w:t xml:space="preserve"> </w:t>
      </w:r>
      <w:r w:rsidR="00CC2F8C">
        <w:rPr>
          <w:rFonts w:ascii="Times New Roman" w:hAnsi="Times New Roman"/>
          <w:kern w:val="18"/>
          <w:sz w:val="20"/>
          <w:szCs w:val="20"/>
        </w:rPr>
        <w:t>4 et 5 mai 2024</w:t>
      </w:r>
      <w:r w:rsidRPr="00CB2F14">
        <w:rPr>
          <w:rFonts w:ascii="Times New Roman" w:hAnsi="Times New Roman"/>
          <w:kern w:val="18"/>
          <w:sz w:val="20"/>
          <w:szCs w:val="20"/>
        </w:rPr>
        <w:t>.</w:t>
      </w:r>
    </w:p>
    <w:p w:rsidR="00EF7069" w:rsidRPr="00CB2F14" w:rsidRDefault="00EF7069" w:rsidP="00CC2F8C">
      <w:pPr>
        <w:spacing w:after="0" w:line="240" w:lineRule="auto"/>
        <w:jc w:val="both"/>
        <w:rPr>
          <w:rFonts w:ascii="Times New Roman" w:hAnsi="Times New Roman"/>
          <w:kern w:val="18"/>
          <w:sz w:val="20"/>
          <w:szCs w:val="20"/>
        </w:rPr>
      </w:pPr>
    </w:p>
    <w:p w:rsidR="00EF7069" w:rsidRPr="00CB2F14" w:rsidRDefault="00EF7069" w:rsidP="00CC2F8C">
      <w:pPr>
        <w:spacing w:after="0" w:line="240" w:lineRule="auto"/>
        <w:jc w:val="both"/>
        <w:rPr>
          <w:rFonts w:ascii="Times New Roman" w:hAnsi="Times New Roman"/>
          <w:kern w:val="18"/>
          <w:sz w:val="20"/>
          <w:szCs w:val="20"/>
        </w:rPr>
      </w:pPr>
      <w:r w:rsidRPr="00CB2F14">
        <w:rPr>
          <w:rFonts w:ascii="Times New Roman" w:hAnsi="Times New Roman"/>
          <w:kern w:val="18"/>
          <w:sz w:val="20"/>
          <w:szCs w:val="20"/>
        </w:rPr>
        <w:t>L’OPE</w:t>
      </w:r>
      <w:r>
        <w:rPr>
          <w:rFonts w:ascii="Times New Roman" w:hAnsi="Times New Roman"/>
          <w:kern w:val="18"/>
          <w:sz w:val="20"/>
          <w:szCs w:val="20"/>
        </w:rPr>
        <w:t>N INTERNATIONAL DE MONTRÉAL 202</w:t>
      </w:r>
      <w:r w:rsidR="00CC2F8C">
        <w:rPr>
          <w:rFonts w:ascii="Times New Roman" w:hAnsi="Times New Roman"/>
          <w:kern w:val="18"/>
          <w:sz w:val="20"/>
          <w:szCs w:val="20"/>
        </w:rPr>
        <w:t>4</w:t>
      </w:r>
      <w:r w:rsidRPr="00CB2F14">
        <w:rPr>
          <w:rFonts w:ascii="Times New Roman" w:hAnsi="Times New Roman"/>
          <w:kern w:val="18"/>
          <w:sz w:val="20"/>
          <w:szCs w:val="20"/>
        </w:rPr>
        <w:t xml:space="preserve"> offrira aux participants la possibilité de rencontrer des athlètes de leur niveau par l’entremise de deux volets de compétition : PARTICIPATIF et  ÉLITE.</w:t>
      </w:r>
    </w:p>
    <w:p w:rsidR="00EF7069" w:rsidRPr="00CA52C6" w:rsidRDefault="00EF7069" w:rsidP="00CC2F8C">
      <w:pPr>
        <w:spacing w:after="0" w:line="240" w:lineRule="auto"/>
        <w:jc w:val="both"/>
        <w:rPr>
          <w:rFonts w:ascii="Times New Roman" w:hAnsi="Times New Roman"/>
          <w:kern w:val="18"/>
          <w:sz w:val="20"/>
          <w:szCs w:val="20"/>
        </w:rPr>
      </w:pPr>
    </w:p>
    <w:p w:rsidR="00EF7069" w:rsidRPr="00CB2F14" w:rsidRDefault="00EF7069" w:rsidP="00CC2F8C">
      <w:pPr>
        <w:spacing w:after="0" w:line="240" w:lineRule="auto"/>
        <w:jc w:val="both"/>
        <w:rPr>
          <w:rFonts w:ascii="Times New Roman" w:hAnsi="Times New Roman"/>
          <w:kern w:val="18"/>
          <w:sz w:val="20"/>
          <w:szCs w:val="20"/>
        </w:rPr>
      </w:pPr>
      <w:r w:rsidRPr="00CA52C6">
        <w:rPr>
          <w:rStyle w:val="rynqvb"/>
          <w:rFonts w:ascii="Times New Roman" w:hAnsi="Times New Roman"/>
          <w:sz w:val="20"/>
          <w:szCs w:val="20"/>
        </w:rPr>
        <w:t xml:space="preserve">La division Élite offrira des prix en argent pour un total de </w:t>
      </w:r>
      <w:r w:rsidRPr="00CA52C6">
        <w:rPr>
          <w:rStyle w:val="rynqvb"/>
          <w:rFonts w:ascii="Times New Roman" w:hAnsi="Times New Roman"/>
          <w:b/>
          <w:sz w:val="20"/>
          <w:szCs w:val="20"/>
        </w:rPr>
        <w:t>5 000 $ CAD</w:t>
      </w:r>
      <w:r w:rsidRPr="00CA52C6">
        <w:rPr>
          <w:rStyle w:val="rynqvb"/>
          <w:rFonts w:ascii="Times New Roman" w:hAnsi="Times New Roman"/>
          <w:sz w:val="20"/>
          <w:szCs w:val="20"/>
        </w:rPr>
        <w:t xml:space="preserve"> à condition qu'il y ait un nombre suffisant de participants dans les catégories.</w:t>
      </w:r>
      <w:r w:rsidRPr="00CA52C6">
        <w:rPr>
          <w:rFonts w:ascii="Times New Roman" w:hAnsi="Times New Roman"/>
          <w:kern w:val="18"/>
          <w:sz w:val="20"/>
          <w:szCs w:val="20"/>
        </w:rPr>
        <w:t xml:space="preserve"> Ce montant sera partagé entre les gagnants et les finalistes des épreuves de Kata Élite Senior et </w:t>
      </w:r>
      <w:proofErr w:type="spellStart"/>
      <w:r w:rsidRPr="00CA52C6">
        <w:rPr>
          <w:rFonts w:ascii="Times New Roman" w:hAnsi="Times New Roman"/>
          <w:kern w:val="18"/>
          <w:sz w:val="20"/>
          <w:szCs w:val="20"/>
        </w:rPr>
        <w:t>Kumite</w:t>
      </w:r>
      <w:proofErr w:type="spellEnd"/>
      <w:r w:rsidRPr="00CA52C6">
        <w:rPr>
          <w:rFonts w:ascii="Times New Roman" w:hAnsi="Times New Roman"/>
          <w:kern w:val="18"/>
          <w:sz w:val="20"/>
          <w:szCs w:val="20"/>
        </w:rPr>
        <w:t xml:space="preserve"> Élite Open. Les gagnants de chaque catégorie recevront un</w:t>
      </w:r>
      <w:r w:rsidRPr="00CB2F14">
        <w:rPr>
          <w:rFonts w:ascii="Times New Roman" w:hAnsi="Times New Roman"/>
          <w:kern w:val="18"/>
          <w:sz w:val="20"/>
          <w:szCs w:val="20"/>
        </w:rPr>
        <w:t xml:space="preserve"> prix de 1 000 $ et les finalistes, un prix de 250 $. Le volet PARTICIPATIF offrira de nombreuses occasions de rencontrer des athlètes en pro</w:t>
      </w:r>
      <w:r>
        <w:rPr>
          <w:rFonts w:ascii="Times New Roman" w:hAnsi="Times New Roman"/>
          <w:kern w:val="18"/>
          <w:sz w:val="20"/>
          <w:szCs w:val="20"/>
        </w:rPr>
        <w:t>venance de divers pays.</w:t>
      </w:r>
    </w:p>
    <w:p w:rsidR="00EF7069" w:rsidRPr="00CB2F14" w:rsidRDefault="00EF7069" w:rsidP="00CC2F8C">
      <w:pPr>
        <w:spacing w:after="0" w:line="240" w:lineRule="auto"/>
        <w:jc w:val="both"/>
        <w:rPr>
          <w:rFonts w:ascii="Times New Roman" w:hAnsi="Times New Roman"/>
          <w:kern w:val="18"/>
          <w:sz w:val="20"/>
          <w:szCs w:val="20"/>
        </w:rPr>
      </w:pPr>
    </w:p>
    <w:p w:rsidR="00EF7069" w:rsidRPr="00CB2F14" w:rsidRDefault="00EF7069" w:rsidP="00CC2F8C">
      <w:pPr>
        <w:spacing w:after="0" w:line="240" w:lineRule="auto"/>
        <w:jc w:val="both"/>
        <w:rPr>
          <w:rFonts w:ascii="Times New Roman" w:hAnsi="Times New Roman"/>
          <w:kern w:val="18"/>
          <w:sz w:val="20"/>
          <w:szCs w:val="20"/>
        </w:rPr>
      </w:pPr>
      <w:r w:rsidRPr="00CB2F14">
        <w:rPr>
          <w:rFonts w:ascii="Times New Roman" w:hAnsi="Times New Roman"/>
          <w:kern w:val="18"/>
          <w:sz w:val="20"/>
          <w:szCs w:val="20"/>
        </w:rPr>
        <w:t>Les arbitres détenteurs d’un grade provincial, national, continental ou mondial valide sont invités à arbitrer lors de l’OPE</w:t>
      </w:r>
      <w:r>
        <w:rPr>
          <w:rFonts w:ascii="Times New Roman" w:hAnsi="Times New Roman"/>
          <w:kern w:val="18"/>
          <w:sz w:val="20"/>
          <w:szCs w:val="20"/>
        </w:rPr>
        <w:t>N INTERNATIONAL DE MONTRÉAL 202</w:t>
      </w:r>
      <w:r w:rsidR="009C50C8">
        <w:rPr>
          <w:rFonts w:ascii="Times New Roman" w:hAnsi="Times New Roman"/>
          <w:kern w:val="18"/>
          <w:sz w:val="20"/>
          <w:szCs w:val="20"/>
        </w:rPr>
        <w:t>4</w:t>
      </w:r>
      <w:r w:rsidRPr="00CB2F14">
        <w:rPr>
          <w:rFonts w:ascii="Times New Roman" w:hAnsi="Times New Roman"/>
          <w:kern w:val="18"/>
          <w:sz w:val="20"/>
          <w:szCs w:val="20"/>
        </w:rPr>
        <w:t>. Pour la compétition, les règlements de la WKF (World Karate Federation) seront en vigueur pour les deux volets.</w:t>
      </w:r>
    </w:p>
    <w:p w:rsidR="00EF7069" w:rsidRPr="00CB2F14" w:rsidRDefault="00EF7069" w:rsidP="00CC2F8C">
      <w:pPr>
        <w:spacing w:after="0" w:line="240" w:lineRule="auto"/>
        <w:jc w:val="both"/>
        <w:rPr>
          <w:rFonts w:ascii="Times New Roman" w:hAnsi="Times New Roman"/>
          <w:kern w:val="18"/>
          <w:sz w:val="20"/>
          <w:szCs w:val="20"/>
        </w:rPr>
      </w:pPr>
    </w:p>
    <w:p w:rsidR="00EF7069" w:rsidRPr="00CB2F14" w:rsidRDefault="00EF7069" w:rsidP="00CC2F8C">
      <w:pPr>
        <w:spacing w:after="0" w:line="240" w:lineRule="auto"/>
        <w:jc w:val="both"/>
        <w:rPr>
          <w:rFonts w:ascii="Times New Roman" w:hAnsi="Times New Roman"/>
          <w:sz w:val="20"/>
          <w:szCs w:val="20"/>
        </w:rPr>
      </w:pPr>
      <w:r w:rsidRPr="00CB2F14">
        <w:rPr>
          <w:rFonts w:ascii="Times New Roman" w:hAnsi="Times New Roman"/>
          <w:kern w:val="18"/>
          <w:sz w:val="20"/>
          <w:szCs w:val="20"/>
        </w:rPr>
        <w:t xml:space="preserve">Porte d’entrée de l’Amérique du Nord, la </w:t>
      </w:r>
      <w:smartTag w:uri="urn:schemas-microsoft-com:office:smarttags" w:element="PersonName">
        <w:smartTagPr>
          <w:attr w:name="ProductID" w:val="ville de Montr￩al"/>
        </w:smartTagPr>
        <w:r w:rsidRPr="00CB2F14">
          <w:rPr>
            <w:rFonts w:ascii="Times New Roman" w:hAnsi="Times New Roman"/>
            <w:kern w:val="18"/>
            <w:sz w:val="20"/>
            <w:szCs w:val="20"/>
          </w:rPr>
          <w:t>ville de Montréal</w:t>
        </w:r>
      </w:smartTag>
      <w:r w:rsidRPr="00CB2F14">
        <w:rPr>
          <w:rFonts w:ascii="Times New Roman" w:hAnsi="Times New Roman"/>
          <w:kern w:val="18"/>
          <w:sz w:val="20"/>
          <w:szCs w:val="20"/>
        </w:rPr>
        <w:t xml:space="preserve"> offre le charme de la culture francophone et l’attrait d’une métropole au multiculturalisme international, en toute harmonie.</w:t>
      </w:r>
    </w:p>
    <w:p w:rsidR="00EF7069" w:rsidRPr="00CB2F14" w:rsidRDefault="00EF7069" w:rsidP="00CC2F8C">
      <w:pPr>
        <w:spacing w:after="0" w:line="240" w:lineRule="auto"/>
        <w:jc w:val="both"/>
        <w:rPr>
          <w:rFonts w:ascii="Times New Roman" w:hAnsi="Times New Roman"/>
          <w:kern w:val="18"/>
          <w:sz w:val="20"/>
          <w:szCs w:val="20"/>
        </w:rPr>
      </w:pPr>
    </w:p>
    <w:p w:rsidR="00EF7069" w:rsidRPr="009C50C8" w:rsidRDefault="00EF7069" w:rsidP="00CC2F8C">
      <w:pPr>
        <w:spacing w:after="0" w:line="240" w:lineRule="auto"/>
        <w:jc w:val="both"/>
        <w:rPr>
          <w:rFonts w:ascii="Times New Roman" w:hAnsi="Times New Roman"/>
          <w:color w:val="FF0000"/>
          <w:kern w:val="18"/>
          <w:sz w:val="20"/>
          <w:szCs w:val="20"/>
        </w:rPr>
      </w:pPr>
      <w:r w:rsidRPr="009C50C8">
        <w:rPr>
          <w:rFonts w:ascii="Times New Roman" w:hAnsi="Times New Roman"/>
          <w:color w:val="FF0000"/>
          <w:kern w:val="18"/>
          <w:sz w:val="20"/>
          <w:szCs w:val="20"/>
        </w:rPr>
        <w:t xml:space="preserve">Consultez le site de </w:t>
      </w:r>
      <w:r w:rsidRPr="009C50C8">
        <w:rPr>
          <w:rFonts w:ascii="Times New Roman" w:hAnsi="Times New Roman"/>
          <w:b/>
          <w:color w:val="FF0000"/>
          <w:kern w:val="18"/>
          <w:sz w:val="20"/>
          <w:szCs w:val="20"/>
        </w:rPr>
        <w:t>KARATÉ QUÉBEC</w:t>
      </w:r>
      <w:r w:rsidRPr="009C50C8">
        <w:rPr>
          <w:rFonts w:ascii="Times New Roman" w:hAnsi="Times New Roman"/>
          <w:color w:val="FF0000"/>
          <w:kern w:val="18"/>
          <w:sz w:val="20"/>
          <w:szCs w:val="20"/>
        </w:rPr>
        <w:t xml:space="preserve"> sous l’onglet </w:t>
      </w:r>
      <w:r w:rsidRPr="009C50C8">
        <w:rPr>
          <w:rFonts w:ascii="Times New Roman" w:hAnsi="Times New Roman"/>
          <w:b/>
          <w:i/>
          <w:color w:val="FF0000"/>
          <w:kern w:val="18"/>
          <w:sz w:val="20"/>
          <w:szCs w:val="20"/>
        </w:rPr>
        <w:t>Open International de Montréal 202</w:t>
      </w:r>
      <w:r w:rsidR="00CC2F8C" w:rsidRPr="009C50C8">
        <w:rPr>
          <w:rFonts w:ascii="Times New Roman" w:hAnsi="Times New Roman"/>
          <w:b/>
          <w:i/>
          <w:color w:val="FF0000"/>
          <w:kern w:val="18"/>
          <w:sz w:val="20"/>
          <w:szCs w:val="20"/>
        </w:rPr>
        <w:t>4</w:t>
      </w:r>
      <w:r w:rsidRPr="009C50C8">
        <w:rPr>
          <w:rFonts w:ascii="Times New Roman" w:hAnsi="Times New Roman"/>
          <w:color w:val="FF0000"/>
          <w:kern w:val="18"/>
          <w:sz w:val="20"/>
          <w:szCs w:val="20"/>
        </w:rPr>
        <w:t xml:space="preserve"> ou sur </w:t>
      </w:r>
      <w:r w:rsidRPr="009C50C8">
        <w:rPr>
          <w:rFonts w:ascii="Times New Roman" w:hAnsi="Times New Roman"/>
          <w:b/>
          <w:i/>
          <w:color w:val="FF0000"/>
          <w:kern w:val="18"/>
          <w:sz w:val="20"/>
          <w:szCs w:val="20"/>
        </w:rPr>
        <w:t>Sportdata</w:t>
      </w:r>
      <w:r w:rsidRPr="009C50C8">
        <w:rPr>
          <w:rFonts w:ascii="Times New Roman" w:hAnsi="Times New Roman"/>
          <w:color w:val="FF0000"/>
          <w:kern w:val="18"/>
          <w:sz w:val="20"/>
          <w:szCs w:val="20"/>
        </w:rPr>
        <w:t xml:space="preserve"> pour plus d’informations.</w:t>
      </w:r>
    </w:p>
    <w:p w:rsidR="00EF7069" w:rsidRPr="00CB2F14" w:rsidRDefault="00EF7069" w:rsidP="00CC2F8C">
      <w:pPr>
        <w:spacing w:after="0" w:line="240" w:lineRule="auto"/>
        <w:jc w:val="both"/>
        <w:rPr>
          <w:rFonts w:ascii="Times New Roman" w:hAnsi="Times New Roman"/>
          <w:kern w:val="18"/>
          <w:sz w:val="20"/>
          <w:szCs w:val="20"/>
        </w:rPr>
      </w:pPr>
    </w:p>
    <w:p w:rsidR="00EF7069" w:rsidRPr="00CB2F14" w:rsidRDefault="00EF7069" w:rsidP="00CC2F8C">
      <w:pPr>
        <w:spacing w:after="0" w:line="240" w:lineRule="auto"/>
        <w:jc w:val="both"/>
        <w:rPr>
          <w:rFonts w:ascii="Times New Roman" w:hAnsi="Times New Roman"/>
          <w:kern w:val="18"/>
          <w:sz w:val="20"/>
          <w:szCs w:val="20"/>
        </w:rPr>
      </w:pPr>
      <w:r w:rsidRPr="00CB2F14">
        <w:rPr>
          <w:rFonts w:ascii="Times New Roman" w:hAnsi="Times New Roman"/>
          <w:kern w:val="18"/>
          <w:sz w:val="20"/>
          <w:szCs w:val="20"/>
        </w:rPr>
        <w:t>En espérant vous voir en grand nombre à l’</w:t>
      </w:r>
      <w:r w:rsidRPr="00CB2F14">
        <w:rPr>
          <w:rFonts w:ascii="Times New Roman" w:hAnsi="Times New Roman"/>
          <w:b/>
          <w:kern w:val="18"/>
          <w:sz w:val="20"/>
          <w:szCs w:val="20"/>
        </w:rPr>
        <w:t>OP</w:t>
      </w:r>
      <w:r>
        <w:rPr>
          <w:rFonts w:ascii="Times New Roman" w:hAnsi="Times New Roman"/>
          <w:b/>
          <w:kern w:val="18"/>
          <w:sz w:val="20"/>
          <w:szCs w:val="20"/>
        </w:rPr>
        <w:t>EN INTERNATIONAL DE MONTRÉAL 202</w:t>
      </w:r>
      <w:r w:rsidR="00CC2F8C">
        <w:rPr>
          <w:rFonts w:ascii="Times New Roman" w:hAnsi="Times New Roman"/>
          <w:b/>
          <w:kern w:val="18"/>
          <w:sz w:val="20"/>
          <w:szCs w:val="20"/>
        </w:rPr>
        <w:t>4</w:t>
      </w:r>
      <w:r w:rsidRPr="00CB2F14">
        <w:rPr>
          <w:rFonts w:ascii="Times New Roman" w:hAnsi="Times New Roman"/>
          <w:kern w:val="18"/>
          <w:sz w:val="20"/>
          <w:szCs w:val="20"/>
        </w:rPr>
        <w:t>.</w:t>
      </w:r>
    </w:p>
    <w:p w:rsidR="00EF7069" w:rsidRPr="00CB2F14" w:rsidRDefault="00EF7069" w:rsidP="00CC2F8C">
      <w:pPr>
        <w:spacing w:after="0" w:line="240" w:lineRule="auto"/>
        <w:jc w:val="both"/>
        <w:rPr>
          <w:rFonts w:ascii="Times New Roman" w:hAnsi="Times New Roman"/>
          <w:kern w:val="18"/>
          <w:sz w:val="20"/>
          <w:szCs w:val="20"/>
        </w:rPr>
      </w:pPr>
    </w:p>
    <w:p w:rsidR="00EF7069" w:rsidRDefault="00EF7069" w:rsidP="00CC2F8C">
      <w:pPr>
        <w:spacing w:after="0" w:line="240" w:lineRule="auto"/>
        <w:jc w:val="both"/>
        <w:rPr>
          <w:rFonts w:ascii="Times New Roman" w:hAnsi="Times New Roman"/>
          <w:kern w:val="18"/>
          <w:sz w:val="20"/>
          <w:szCs w:val="20"/>
        </w:rPr>
      </w:pPr>
      <w:r w:rsidRPr="00CB2F14">
        <w:rPr>
          <w:rFonts w:ascii="Times New Roman" w:hAnsi="Times New Roman"/>
          <w:kern w:val="18"/>
          <w:sz w:val="20"/>
          <w:szCs w:val="20"/>
        </w:rPr>
        <w:t>Meilleures salutations,</w:t>
      </w:r>
    </w:p>
    <w:p w:rsidR="00F74AF2" w:rsidRPr="00CC2F8C" w:rsidRDefault="00F74AF2" w:rsidP="0079771F">
      <w:pPr>
        <w:spacing w:after="0" w:line="240" w:lineRule="auto"/>
        <w:rPr>
          <w:rFonts w:ascii="Times New Roman" w:hAnsi="Times New Roman" w:cs="Times New Roman"/>
        </w:rPr>
      </w:pPr>
    </w:p>
    <w:p w:rsidR="0079771F" w:rsidRPr="00CC2F8C" w:rsidRDefault="0079771F" w:rsidP="0079771F">
      <w:pPr>
        <w:spacing w:after="0" w:line="240" w:lineRule="auto"/>
        <w:rPr>
          <w:rFonts w:ascii="Times New Roman" w:hAnsi="Times New Roman" w:cs="Times New Roman"/>
        </w:rPr>
      </w:pPr>
    </w:p>
    <w:p w:rsidR="00CC2F8C" w:rsidRPr="00CC2F8C" w:rsidRDefault="00CC2F8C" w:rsidP="0079771F">
      <w:pPr>
        <w:spacing w:after="0" w:line="240" w:lineRule="auto"/>
        <w:rPr>
          <w:rFonts w:ascii="Times New Roman" w:hAnsi="Times New Roman" w:cs="Times New Roman"/>
        </w:rPr>
      </w:pPr>
      <w:bookmarkStart w:id="0" w:name="_GoBack"/>
      <w:bookmarkEnd w:id="0"/>
    </w:p>
    <w:p w:rsidR="0079771F" w:rsidRPr="00CC2F8C" w:rsidRDefault="0079771F" w:rsidP="0079771F">
      <w:pPr>
        <w:spacing w:after="0" w:line="240" w:lineRule="auto"/>
        <w:rPr>
          <w:rFonts w:ascii="Times New Roman" w:hAnsi="Times New Roman" w:cs="Times New Roman"/>
        </w:rPr>
      </w:pPr>
    </w:p>
    <w:p w:rsidR="00574D2D" w:rsidRPr="00CC2F8C" w:rsidRDefault="00574D2D" w:rsidP="0079771F">
      <w:pPr>
        <w:spacing w:after="0" w:line="240" w:lineRule="auto"/>
        <w:jc w:val="both"/>
        <w:rPr>
          <w:rFonts w:ascii="Times New Roman" w:hAnsi="Times New Roman" w:cs="Times New Roman"/>
          <w:sz w:val="20"/>
          <w:szCs w:val="20"/>
        </w:rPr>
      </w:pPr>
    </w:p>
    <w:p w:rsidR="00574D2D" w:rsidRPr="00CC2F8C" w:rsidRDefault="0041276C" w:rsidP="004E2E74">
      <w:pPr>
        <w:spacing w:after="0" w:line="240" w:lineRule="auto"/>
        <w:jc w:val="both"/>
        <w:rPr>
          <w:rFonts w:ascii="Times New Roman" w:hAnsi="Times New Roman" w:cs="Times New Roman"/>
          <w:sz w:val="20"/>
          <w:szCs w:val="20"/>
        </w:rPr>
      </w:pPr>
      <w:r w:rsidRPr="00CC2F8C">
        <w:rPr>
          <w:rFonts w:ascii="Times New Roman" w:hAnsi="Times New Roman" w:cs="Times New Roman"/>
          <w:sz w:val="20"/>
          <w:szCs w:val="20"/>
        </w:rPr>
        <w:t xml:space="preserve">François Désormeaux, </w:t>
      </w:r>
      <w:proofErr w:type="spellStart"/>
      <w:r w:rsidRPr="00CC2F8C">
        <w:rPr>
          <w:rFonts w:ascii="Times New Roman" w:hAnsi="Times New Roman" w:cs="Times New Roman"/>
          <w:sz w:val="20"/>
          <w:szCs w:val="20"/>
        </w:rPr>
        <w:t>ing</w:t>
      </w:r>
      <w:proofErr w:type="spellEnd"/>
      <w:r w:rsidRPr="00CC2F8C">
        <w:rPr>
          <w:rFonts w:ascii="Times New Roman" w:hAnsi="Times New Roman" w:cs="Times New Roman"/>
          <w:sz w:val="20"/>
          <w:szCs w:val="20"/>
        </w:rPr>
        <w:t>.</w:t>
      </w:r>
    </w:p>
    <w:p w:rsidR="004E2E74" w:rsidRPr="00CC2F8C" w:rsidRDefault="004E2E74" w:rsidP="004E2E74">
      <w:pPr>
        <w:spacing w:after="0" w:line="240" w:lineRule="auto"/>
        <w:jc w:val="both"/>
        <w:rPr>
          <w:rFonts w:ascii="Times New Roman" w:hAnsi="Times New Roman" w:cs="Times New Roman"/>
          <w:sz w:val="20"/>
          <w:szCs w:val="20"/>
        </w:rPr>
      </w:pPr>
      <w:r w:rsidRPr="00CC2F8C">
        <w:rPr>
          <w:rFonts w:ascii="Times New Roman" w:hAnsi="Times New Roman" w:cs="Times New Roman"/>
          <w:sz w:val="20"/>
          <w:szCs w:val="20"/>
        </w:rPr>
        <w:t>Président</w:t>
      </w:r>
    </w:p>
    <w:p w:rsidR="00574D2D" w:rsidRPr="00CC2F8C" w:rsidRDefault="004E2E74" w:rsidP="004E2E74">
      <w:pPr>
        <w:spacing w:after="0" w:line="240" w:lineRule="auto"/>
        <w:jc w:val="both"/>
        <w:rPr>
          <w:rFonts w:ascii="Times New Roman" w:hAnsi="Times New Roman" w:cs="Times New Roman"/>
          <w:b/>
          <w:sz w:val="20"/>
          <w:szCs w:val="20"/>
        </w:rPr>
      </w:pPr>
      <w:r w:rsidRPr="00CC2F8C">
        <w:rPr>
          <w:rFonts w:ascii="Times New Roman" w:hAnsi="Times New Roman" w:cs="Times New Roman"/>
          <w:b/>
          <w:sz w:val="20"/>
          <w:szCs w:val="20"/>
        </w:rPr>
        <w:t>KARATÉ QUÉBEC</w:t>
      </w:r>
    </w:p>
    <w:p w:rsidR="00574D2D" w:rsidRPr="00CC2F8C" w:rsidRDefault="00574D2D" w:rsidP="004E2E74">
      <w:pPr>
        <w:spacing w:after="0" w:line="240" w:lineRule="auto"/>
        <w:jc w:val="both"/>
        <w:rPr>
          <w:rFonts w:ascii="Times New Roman" w:hAnsi="Times New Roman" w:cs="Times New Roman"/>
          <w:sz w:val="20"/>
          <w:szCs w:val="20"/>
        </w:rPr>
      </w:pPr>
    </w:p>
    <w:p w:rsidR="00574D2D" w:rsidRPr="00CC2F8C" w:rsidRDefault="00574D2D" w:rsidP="004E2E74">
      <w:pPr>
        <w:spacing w:after="0" w:line="240" w:lineRule="auto"/>
        <w:jc w:val="both"/>
        <w:rPr>
          <w:rFonts w:ascii="Times New Roman" w:hAnsi="Times New Roman" w:cs="Times New Roman"/>
          <w:sz w:val="20"/>
          <w:szCs w:val="20"/>
        </w:rPr>
      </w:pPr>
    </w:p>
    <w:p w:rsidR="00574D2D" w:rsidRPr="00DE1C46" w:rsidRDefault="00574D2D" w:rsidP="004E2E74">
      <w:pPr>
        <w:spacing w:after="0" w:line="240" w:lineRule="auto"/>
        <w:jc w:val="both"/>
        <w:rPr>
          <w:rFonts w:ascii="Arial Narrow" w:hAnsi="Arial Narrow" w:cs="Arial"/>
          <w:color w:val="000000"/>
          <w:sz w:val="18"/>
          <w:szCs w:val="18"/>
        </w:rPr>
      </w:pPr>
      <w:r w:rsidRPr="00DE1C46">
        <w:rPr>
          <w:rFonts w:ascii="Arial Narrow" w:hAnsi="Arial Narrow" w:cs="Arial"/>
          <w:b/>
          <w:caps/>
          <w:color w:val="000000"/>
          <w:sz w:val="18"/>
          <w:szCs w:val="18"/>
        </w:rPr>
        <w:t>Karaté Québec</w:t>
      </w:r>
      <w:r w:rsidRPr="00DE1C46">
        <w:rPr>
          <w:rFonts w:ascii="Arial Narrow" w:hAnsi="Arial Narrow" w:cs="Arial"/>
          <w:color w:val="000000"/>
          <w:sz w:val="18"/>
          <w:szCs w:val="18"/>
        </w:rPr>
        <w:t xml:space="preserve"> est l'organisation de régie reconnue par le ministère de l’Éducation et de l’Enseignement supérieur (MEES) du gouvernement du Québec ainsi que par Karaté Canada, dont la mission première est d'assurer un leadership en matière de développement et de promotion du karaté au Québec.</w:t>
      </w:r>
    </w:p>
    <w:p w:rsidR="00574D2D" w:rsidRDefault="00574D2D" w:rsidP="004E2E74">
      <w:pPr>
        <w:spacing w:after="0" w:line="240" w:lineRule="auto"/>
        <w:jc w:val="both"/>
        <w:rPr>
          <w:rFonts w:ascii="Arial" w:hAnsi="Arial" w:cs="Arial"/>
          <w:sz w:val="20"/>
          <w:szCs w:val="20"/>
        </w:rPr>
      </w:pPr>
    </w:p>
    <w:p w:rsidR="00574D2D" w:rsidRDefault="00574D2D" w:rsidP="004E2E74">
      <w:pPr>
        <w:spacing w:after="0" w:line="240" w:lineRule="auto"/>
        <w:jc w:val="center"/>
        <w:rPr>
          <w:rFonts w:ascii="Calibri" w:hAnsi="Calibri" w:cs="Arial"/>
          <w:b/>
          <w:i/>
          <w:color w:val="0066FF"/>
          <w:sz w:val="40"/>
          <w:szCs w:val="40"/>
        </w:rPr>
      </w:pPr>
      <w:r>
        <w:rPr>
          <w:rFonts w:ascii="Calibri" w:hAnsi="Calibri" w:cs="Arial"/>
          <w:b/>
          <w:i/>
          <w:color w:val="0066FF"/>
          <w:sz w:val="40"/>
          <w:szCs w:val="40"/>
        </w:rPr>
        <w:t>KARATÉ QUÉBEC</w:t>
      </w:r>
    </w:p>
    <w:p w:rsidR="00574D2D" w:rsidRDefault="00574D2D" w:rsidP="004E2E74">
      <w:pPr>
        <w:spacing w:after="0" w:line="240" w:lineRule="auto"/>
        <w:jc w:val="center"/>
        <w:rPr>
          <w:rFonts w:ascii="Calibri" w:hAnsi="Calibri" w:cs="Arial"/>
          <w:b/>
          <w:i/>
          <w:color w:val="0066FF"/>
          <w:sz w:val="40"/>
          <w:szCs w:val="40"/>
        </w:rPr>
      </w:pPr>
      <w:r>
        <w:rPr>
          <w:rFonts w:ascii="Calibri" w:hAnsi="Calibri" w:cs="Arial"/>
          <w:b/>
          <w:i/>
          <w:color w:val="0066FF"/>
          <w:sz w:val="40"/>
          <w:szCs w:val="40"/>
        </w:rPr>
        <w:t>Le karaté à son plus haut niveau !</w:t>
      </w:r>
    </w:p>
    <w:p w:rsidR="004F0D45" w:rsidRPr="00F74AF2" w:rsidRDefault="004F0D45" w:rsidP="004B3F77">
      <w:pPr>
        <w:spacing w:after="0" w:line="240" w:lineRule="auto"/>
      </w:pPr>
    </w:p>
    <w:sectPr w:rsidR="004F0D45" w:rsidRPr="00F74AF2" w:rsidSect="00547DEF">
      <w:headerReference w:type="even" r:id="rId10"/>
      <w:headerReference w:type="default" r:id="rId11"/>
      <w:footerReference w:type="even" r:id="rId12"/>
      <w:footerReference w:type="default" r:id="rId13"/>
      <w:headerReference w:type="first" r:id="rId14"/>
      <w:footerReference w:type="first" r:id="rId15"/>
      <w:type w:val="continuous"/>
      <w:pgSz w:w="12242" w:h="15842" w:code="1"/>
      <w:pgMar w:top="851" w:right="1134" w:bottom="1418"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AF2" w:rsidRDefault="00F74AF2" w:rsidP="00F74AF2">
      <w:pPr>
        <w:spacing w:after="0" w:line="240" w:lineRule="auto"/>
      </w:pPr>
      <w:r>
        <w:separator/>
      </w:r>
    </w:p>
  </w:endnote>
  <w:endnote w:type="continuationSeparator" w:id="0">
    <w:p w:rsidR="00F74AF2" w:rsidRDefault="00F74AF2" w:rsidP="00F7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AF2" w:rsidRDefault="00F74AF2" w:rsidP="00F74AF2">
    <w:pPr>
      <w:pStyle w:val="Pieddepag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AF2" w:rsidRPr="00F74AF2" w:rsidRDefault="00F74AF2" w:rsidP="00F74AF2">
    <w:pPr>
      <w:pStyle w:val="Pieddepage"/>
      <w:jc w:val="center"/>
      <w:rPr>
        <w:rFonts w:cstheme="minorHAnsi"/>
        <w:spacing w:val="20"/>
        <w:sz w:val="22"/>
        <w:szCs w:val="22"/>
      </w:rPr>
    </w:pPr>
    <w:r w:rsidRPr="008114CF">
      <w:rPr>
        <w:rFonts w:cstheme="minorHAnsi"/>
        <w:color w:val="3B3838" w:themeColor="background2" w:themeShade="40"/>
        <w:spacing w:val="20"/>
        <w:sz w:val="22"/>
        <w:szCs w:val="22"/>
      </w:rPr>
      <w:t xml:space="preserve">info@karatequebec.com     </w:t>
    </w:r>
    <w:r w:rsidRPr="00574D2D">
      <w:rPr>
        <w:rFonts w:cstheme="minorHAnsi"/>
        <w:color w:val="EE1217"/>
        <w:spacing w:val="20"/>
        <w:sz w:val="22"/>
        <w:szCs w:val="22"/>
      </w:rPr>
      <w:t>karatequebec.com</w:t>
    </w:r>
  </w:p>
  <w:p w:rsidR="00F74AF2" w:rsidRDefault="00F74AF2" w:rsidP="00F74AF2">
    <w:pPr>
      <w:pStyle w:val="Pieddepage"/>
      <w:jc w:val="center"/>
      <w:rPr>
        <w:rFonts w:cstheme="minorHAnsi"/>
        <w:color w:val="3B3838" w:themeColor="background2" w:themeShade="40"/>
        <w:spacing w:val="20"/>
        <w:sz w:val="22"/>
        <w:szCs w:val="22"/>
      </w:rPr>
    </w:pPr>
    <w:r w:rsidRPr="008114CF">
      <w:rPr>
        <w:rFonts w:cstheme="minorHAnsi"/>
        <w:color w:val="3B3838" w:themeColor="background2" w:themeShade="40"/>
        <w:spacing w:val="20"/>
        <w:sz w:val="22"/>
        <w:szCs w:val="22"/>
      </w:rPr>
      <w:t>7665, boulevard Lacordaire, Montréal (QC) H1S 2A7</w:t>
    </w:r>
  </w:p>
  <w:p w:rsidR="00E95CC3" w:rsidRPr="008114CF" w:rsidRDefault="00E95CC3" w:rsidP="00F74AF2">
    <w:pPr>
      <w:pStyle w:val="Pieddepage"/>
      <w:jc w:val="center"/>
      <w:rPr>
        <w:rFonts w:cstheme="minorHAnsi"/>
        <w:color w:val="3B3838" w:themeColor="background2" w:themeShade="40"/>
        <w:spacing w:val="20"/>
        <w:sz w:val="22"/>
        <w:szCs w:val="22"/>
      </w:rPr>
    </w:pPr>
    <w:r>
      <w:rPr>
        <w:rFonts w:cstheme="minorHAnsi"/>
        <w:color w:val="3B3838" w:themeColor="background2" w:themeShade="40"/>
        <w:spacing w:val="20"/>
        <w:sz w:val="22"/>
        <w:szCs w:val="22"/>
      </w:rPr>
      <w:t>Tél. : 514 252-3161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61D" w:rsidRDefault="00C736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AF2" w:rsidRDefault="00F74AF2" w:rsidP="00F74AF2">
      <w:pPr>
        <w:spacing w:after="0" w:line="240" w:lineRule="auto"/>
      </w:pPr>
      <w:r>
        <w:separator/>
      </w:r>
    </w:p>
  </w:footnote>
  <w:footnote w:type="continuationSeparator" w:id="0">
    <w:p w:rsidR="00F74AF2" w:rsidRDefault="00F74AF2" w:rsidP="00F74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61D" w:rsidRDefault="00C7361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AF2" w:rsidRDefault="00F74AF2" w:rsidP="00F74AF2">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61D" w:rsidRDefault="00C7361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339FD"/>
    <w:multiLevelType w:val="hybridMultilevel"/>
    <w:tmpl w:val="4E22CB4A"/>
    <w:lvl w:ilvl="0" w:tplc="291EB6C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1E"/>
    <w:rsid w:val="000721D2"/>
    <w:rsid w:val="00156A40"/>
    <w:rsid w:val="001B38AB"/>
    <w:rsid w:val="0041276C"/>
    <w:rsid w:val="004B3F77"/>
    <w:rsid w:val="004B768E"/>
    <w:rsid w:val="004E2E74"/>
    <w:rsid w:val="004F0D45"/>
    <w:rsid w:val="005371F6"/>
    <w:rsid w:val="00547DEF"/>
    <w:rsid w:val="00574D2D"/>
    <w:rsid w:val="00644C87"/>
    <w:rsid w:val="00647536"/>
    <w:rsid w:val="00797628"/>
    <w:rsid w:val="0079771F"/>
    <w:rsid w:val="008114CF"/>
    <w:rsid w:val="009C50C8"/>
    <w:rsid w:val="009C5C1E"/>
    <w:rsid w:val="00B21D47"/>
    <w:rsid w:val="00C7361D"/>
    <w:rsid w:val="00CC2F8C"/>
    <w:rsid w:val="00D72716"/>
    <w:rsid w:val="00D8765C"/>
    <w:rsid w:val="00E95CC3"/>
    <w:rsid w:val="00EF7069"/>
    <w:rsid w:val="00F5658C"/>
    <w:rsid w:val="00F74A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5:chartTrackingRefBased/>
  <w15:docId w15:val="{FFCFCB7B-73D0-4CC5-B715-8B67924D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AF2"/>
  </w:style>
  <w:style w:type="paragraph" w:styleId="Titre1">
    <w:name w:val="heading 1"/>
    <w:basedOn w:val="Normal"/>
    <w:next w:val="Normal"/>
    <w:link w:val="Titre1Car"/>
    <w:uiPriority w:val="9"/>
    <w:qFormat/>
    <w:rsid w:val="00F74AF2"/>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itre2">
    <w:name w:val="heading 2"/>
    <w:basedOn w:val="Normal"/>
    <w:next w:val="Normal"/>
    <w:link w:val="Titre2Car"/>
    <w:uiPriority w:val="9"/>
    <w:semiHidden/>
    <w:unhideWhenUsed/>
    <w:qFormat/>
    <w:rsid w:val="00F74AF2"/>
    <w:pPr>
      <w:keepNext/>
      <w:keepLines/>
      <w:spacing w:before="120" w:after="0" w:line="240" w:lineRule="auto"/>
      <w:outlineLvl w:val="1"/>
    </w:pPr>
    <w:rPr>
      <w:rFonts w:asciiTheme="majorHAnsi" w:eastAsiaTheme="majorEastAsia" w:hAnsiTheme="majorHAnsi" w:cstheme="majorBidi"/>
      <w:sz w:val="36"/>
      <w:szCs w:val="36"/>
    </w:rPr>
  </w:style>
  <w:style w:type="paragraph" w:styleId="Titre3">
    <w:name w:val="heading 3"/>
    <w:basedOn w:val="Normal"/>
    <w:next w:val="Normal"/>
    <w:link w:val="Titre3Car"/>
    <w:uiPriority w:val="9"/>
    <w:semiHidden/>
    <w:unhideWhenUsed/>
    <w:qFormat/>
    <w:rsid w:val="00F74AF2"/>
    <w:pPr>
      <w:keepNext/>
      <w:keepLines/>
      <w:spacing w:before="80" w:after="0" w:line="240" w:lineRule="auto"/>
      <w:outlineLvl w:val="2"/>
    </w:pPr>
    <w:rPr>
      <w:rFonts w:asciiTheme="majorHAnsi" w:eastAsiaTheme="majorEastAsia" w:hAnsiTheme="majorHAnsi" w:cstheme="majorBidi"/>
      <w:caps/>
      <w:sz w:val="28"/>
      <w:szCs w:val="28"/>
    </w:rPr>
  </w:style>
  <w:style w:type="paragraph" w:styleId="Titre4">
    <w:name w:val="heading 4"/>
    <w:basedOn w:val="Normal"/>
    <w:next w:val="Normal"/>
    <w:link w:val="Titre4Car"/>
    <w:uiPriority w:val="9"/>
    <w:semiHidden/>
    <w:unhideWhenUsed/>
    <w:qFormat/>
    <w:rsid w:val="00F74AF2"/>
    <w:pPr>
      <w:keepNext/>
      <w:keepLines/>
      <w:spacing w:before="80" w:after="0" w:line="240" w:lineRule="auto"/>
      <w:outlineLvl w:val="3"/>
    </w:pPr>
    <w:rPr>
      <w:rFonts w:asciiTheme="majorHAnsi" w:eastAsiaTheme="majorEastAsia" w:hAnsiTheme="majorHAnsi" w:cstheme="majorBidi"/>
      <w:i/>
      <w:iCs/>
      <w:sz w:val="28"/>
      <w:szCs w:val="28"/>
    </w:rPr>
  </w:style>
  <w:style w:type="paragraph" w:styleId="Titre5">
    <w:name w:val="heading 5"/>
    <w:basedOn w:val="Normal"/>
    <w:next w:val="Normal"/>
    <w:link w:val="Titre5Car"/>
    <w:uiPriority w:val="9"/>
    <w:semiHidden/>
    <w:unhideWhenUsed/>
    <w:qFormat/>
    <w:rsid w:val="00F74AF2"/>
    <w:pPr>
      <w:keepNext/>
      <w:keepLines/>
      <w:spacing w:before="80" w:after="0" w:line="240" w:lineRule="auto"/>
      <w:outlineLvl w:val="4"/>
    </w:pPr>
    <w:rPr>
      <w:rFonts w:asciiTheme="majorHAnsi" w:eastAsiaTheme="majorEastAsia" w:hAnsiTheme="majorHAnsi" w:cstheme="majorBidi"/>
      <w:sz w:val="24"/>
      <w:szCs w:val="24"/>
    </w:rPr>
  </w:style>
  <w:style w:type="paragraph" w:styleId="Titre6">
    <w:name w:val="heading 6"/>
    <w:basedOn w:val="Normal"/>
    <w:next w:val="Normal"/>
    <w:link w:val="Titre6Car"/>
    <w:uiPriority w:val="9"/>
    <w:semiHidden/>
    <w:unhideWhenUsed/>
    <w:qFormat/>
    <w:rsid w:val="00F74AF2"/>
    <w:pPr>
      <w:keepNext/>
      <w:keepLines/>
      <w:spacing w:before="80" w:after="0" w:line="240" w:lineRule="auto"/>
      <w:outlineLvl w:val="5"/>
    </w:pPr>
    <w:rPr>
      <w:rFonts w:asciiTheme="majorHAnsi" w:eastAsiaTheme="majorEastAsia" w:hAnsiTheme="majorHAnsi" w:cstheme="majorBidi"/>
      <w:i/>
      <w:iCs/>
      <w:sz w:val="24"/>
      <w:szCs w:val="24"/>
    </w:rPr>
  </w:style>
  <w:style w:type="paragraph" w:styleId="Titre7">
    <w:name w:val="heading 7"/>
    <w:basedOn w:val="Normal"/>
    <w:next w:val="Normal"/>
    <w:link w:val="Titre7Car"/>
    <w:uiPriority w:val="9"/>
    <w:semiHidden/>
    <w:unhideWhenUsed/>
    <w:qFormat/>
    <w:rsid w:val="00F74AF2"/>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itre8">
    <w:name w:val="heading 8"/>
    <w:basedOn w:val="Normal"/>
    <w:next w:val="Normal"/>
    <w:link w:val="Titre8Car"/>
    <w:uiPriority w:val="9"/>
    <w:semiHidden/>
    <w:unhideWhenUsed/>
    <w:qFormat/>
    <w:rsid w:val="00F74AF2"/>
    <w:pPr>
      <w:keepNext/>
      <w:keepLines/>
      <w:spacing w:before="80" w:after="0" w:line="240" w:lineRule="auto"/>
      <w:outlineLvl w:val="7"/>
    </w:pPr>
    <w:rPr>
      <w:rFonts w:asciiTheme="majorHAnsi" w:eastAsiaTheme="majorEastAsia" w:hAnsiTheme="majorHAnsi" w:cstheme="majorBidi"/>
      <w:caps/>
    </w:rPr>
  </w:style>
  <w:style w:type="paragraph" w:styleId="Titre9">
    <w:name w:val="heading 9"/>
    <w:basedOn w:val="Normal"/>
    <w:next w:val="Normal"/>
    <w:link w:val="Titre9Car"/>
    <w:uiPriority w:val="9"/>
    <w:semiHidden/>
    <w:unhideWhenUsed/>
    <w:qFormat/>
    <w:rsid w:val="00F74AF2"/>
    <w:pPr>
      <w:keepNext/>
      <w:keepLines/>
      <w:spacing w:before="80" w:after="0" w:line="240" w:lineRule="auto"/>
      <w:outlineLvl w:val="8"/>
    </w:pPr>
    <w:rPr>
      <w:rFonts w:asciiTheme="majorHAnsi" w:eastAsiaTheme="majorEastAsia" w:hAnsiTheme="majorHAnsi" w:cstheme="majorBidi"/>
      <w:i/>
      <w:i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4AF2"/>
    <w:rPr>
      <w:rFonts w:asciiTheme="majorHAnsi" w:eastAsiaTheme="majorEastAsia" w:hAnsiTheme="majorHAnsi" w:cstheme="majorBidi"/>
      <w:caps/>
      <w:spacing w:val="10"/>
      <w:sz w:val="36"/>
      <w:szCs w:val="36"/>
    </w:rPr>
  </w:style>
  <w:style w:type="character" w:customStyle="1" w:styleId="Titre2Car">
    <w:name w:val="Titre 2 Car"/>
    <w:basedOn w:val="Policepardfaut"/>
    <w:link w:val="Titre2"/>
    <w:uiPriority w:val="9"/>
    <w:semiHidden/>
    <w:rsid w:val="00F74AF2"/>
    <w:rPr>
      <w:rFonts w:asciiTheme="majorHAnsi" w:eastAsiaTheme="majorEastAsia" w:hAnsiTheme="majorHAnsi" w:cstheme="majorBidi"/>
      <w:sz w:val="36"/>
      <w:szCs w:val="36"/>
    </w:rPr>
  </w:style>
  <w:style w:type="character" w:customStyle="1" w:styleId="Titre3Car">
    <w:name w:val="Titre 3 Car"/>
    <w:basedOn w:val="Policepardfaut"/>
    <w:link w:val="Titre3"/>
    <w:uiPriority w:val="9"/>
    <w:semiHidden/>
    <w:rsid w:val="00F74AF2"/>
    <w:rPr>
      <w:rFonts w:asciiTheme="majorHAnsi" w:eastAsiaTheme="majorEastAsia" w:hAnsiTheme="majorHAnsi" w:cstheme="majorBidi"/>
      <w:caps/>
      <w:sz w:val="28"/>
      <w:szCs w:val="28"/>
    </w:rPr>
  </w:style>
  <w:style w:type="character" w:customStyle="1" w:styleId="Titre4Car">
    <w:name w:val="Titre 4 Car"/>
    <w:basedOn w:val="Policepardfaut"/>
    <w:link w:val="Titre4"/>
    <w:uiPriority w:val="9"/>
    <w:semiHidden/>
    <w:rsid w:val="00F74AF2"/>
    <w:rPr>
      <w:rFonts w:asciiTheme="majorHAnsi" w:eastAsiaTheme="majorEastAsia" w:hAnsiTheme="majorHAnsi" w:cstheme="majorBidi"/>
      <w:i/>
      <w:iCs/>
      <w:sz w:val="28"/>
      <w:szCs w:val="28"/>
    </w:rPr>
  </w:style>
  <w:style w:type="character" w:customStyle="1" w:styleId="Titre5Car">
    <w:name w:val="Titre 5 Car"/>
    <w:basedOn w:val="Policepardfaut"/>
    <w:link w:val="Titre5"/>
    <w:uiPriority w:val="9"/>
    <w:semiHidden/>
    <w:rsid w:val="00F74AF2"/>
    <w:rPr>
      <w:rFonts w:asciiTheme="majorHAnsi" w:eastAsiaTheme="majorEastAsia" w:hAnsiTheme="majorHAnsi" w:cstheme="majorBidi"/>
      <w:sz w:val="24"/>
      <w:szCs w:val="24"/>
    </w:rPr>
  </w:style>
  <w:style w:type="character" w:customStyle="1" w:styleId="Titre6Car">
    <w:name w:val="Titre 6 Car"/>
    <w:basedOn w:val="Policepardfaut"/>
    <w:link w:val="Titre6"/>
    <w:uiPriority w:val="9"/>
    <w:semiHidden/>
    <w:rsid w:val="00F74AF2"/>
    <w:rPr>
      <w:rFonts w:asciiTheme="majorHAnsi" w:eastAsiaTheme="majorEastAsia" w:hAnsiTheme="majorHAnsi" w:cstheme="majorBidi"/>
      <w:i/>
      <w:iCs/>
      <w:sz w:val="24"/>
      <w:szCs w:val="24"/>
    </w:rPr>
  </w:style>
  <w:style w:type="character" w:customStyle="1" w:styleId="Titre7Car">
    <w:name w:val="Titre 7 Car"/>
    <w:basedOn w:val="Policepardfaut"/>
    <w:link w:val="Titre7"/>
    <w:uiPriority w:val="9"/>
    <w:semiHidden/>
    <w:rsid w:val="00F74AF2"/>
    <w:rPr>
      <w:rFonts w:asciiTheme="majorHAnsi" w:eastAsiaTheme="majorEastAsia" w:hAnsiTheme="majorHAnsi" w:cstheme="majorBidi"/>
      <w:color w:val="595959" w:themeColor="text1" w:themeTint="A6"/>
      <w:sz w:val="24"/>
      <w:szCs w:val="24"/>
    </w:rPr>
  </w:style>
  <w:style w:type="character" w:customStyle="1" w:styleId="Titre8Car">
    <w:name w:val="Titre 8 Car"/>
    <w:basedOn w:val="Policepardfaut"/>
    <w:link w:val="Titre8"/>
    <w:uiPriority w:val="9"/>
    <w:semiHidden/>
    <w:rsid w:val="00F74AF2"/>
    <w:rPr>
      <w:rFonts w:asciiTheme="majorHAnsi" w:eastAsiaTheme="majorEastAsia" w:hAnsiTheme="majorHAnsi" w:cstheme="majorBidi"/>
      <w:caps/>
    </w:rPr>
  </w:style>
  <w:style w:type="character" w:customStyle="1" w:styleId="Titre9Car">
    <w:name w:val="Titre 9 Car"/>
    <w:basedOn w:val="Policepardfaut"/>
    <w:link w:val="Titre9"/>
    <w:uiPriority w:val="9"/>
    <w:semiHidden/>
    <w:rsid w:val="00F74AF2"/>
    <w:rPr>
      <w:rFonts w:asciiTheme="majorHAnsi" w:eastAsiaTheme="majorEastAsia" w:hAnsiTheme="majorHAnsi" w:cstheme="majorBidi"/>
      <w:i/>
      <w:iCs/>
      <w:caps/>
    </w:rPr>
  </w:style>
  <w:style w:type="paragraph" w:styleId="Lgende">
    <w:name w:val="caption"/>
    <w:basedOn w:val="Normal"/>
    <w:next w:val="Normal"/>
    <w:uiPriority w:val="35"/>
    <w:semiHidden/>
    <w:unhideWhenUsed/>
    <w:qFormat/>
    <w:rsid w:val="00F74AF2"/>
    <w:pPr>
      <w:spacing w:line="240" w:lineRule="auto"/>
    </w:pPr>
    <w:rPr>
      <w:b/>
      <w:bCs/>
      <w:color w:val="ED7D31" w:themeColor="accent2"/>
      <w:spacing w:val="10"/>
      <w:sz w:val="16"/>
      <w:szCs w:val="16"/>
    </w:rPr>
  </w:style>
  <w:style w:type="paragraph" w:styleId="Titre">
    <w:name w:val="Title"/>
    <w:basedOn w:val="Normal"/>
    <w:next w:val="Normal"/>
    <w:link w:val="TitreCar"/>
    <w:uiPriority w:val="10"/>
    <w:qFormat/>
    <w:rsid w:val="00F74AF2"/>
    <w:pPr>
      <w:spacing w:after="0" w:line="240" w:lineRule="auto"/>
      <w:contextualSpacing/>
    </w:pPr>
    <w:rPr>
      <w:rFonts w:asciiTheme="majorHAnsi" w:eastAsiaTheme="majorEastAsia" w:hAnsiTheme="majorHAnsi" w:cstheme="majorBidi"/>
      <w:caps/>
      <w:spacing w:val="40"/>
      <w:sz w:val="76"/>
      <w:szCs w:val="76"/>
    </w:rPr>
  </w:style>
  <w:style w:type="character" w:customStyle="1" w:styleId="TitreCar">
    <w:name w:val="Titre Car"/>
    <w:basedOn w:val="Policepardfaut"/>
    <w:link w:val="Titre"/>
    <w:uiPriority w:val="10"/>
    <w:rsid w:val="00F74AF2"/>
    <w:rPr>
      <w:rFonts w:asciiTheme="majorHAnsi" w:eastAsiaTheme="majorEastAsia" w:hAnsiTheme="majorHAnsi" w:cstheme="majorBidi"/>
      <w:caps/>
      <w:spacing w:val="40"/>
      <w:sz w:val="76"/>
      <w:szCs w:val="76"/>
    </w:rPr>
  </w:style>
  <w:style w:type="paragraph" w:styleId="Sous-titre">
    <w:name w:val="Subtitle"/>
    <w:basedOn w:val="Normal"/>
    <w:next w:val="Normal"/>
    <w:link w:val="Sous-titreCar"/>
    <w:uiPriority w:val="11"/>
    <w:qFormat/>
    <w:rsid w:val="00F74AF2"/>
    <w:pPr>
      <w:numPr>
        <w:ilvl w:val="1"/>
      </w:numPr>
      <w:spacing w:after="240"/>
    </w:pPr>
    <w:rPr>
      <w:color w:val="000000" w:themeColor="text1"/>
      <w:sz w:val="24"/>
      <w:szCs w:val="24"/>
    </w:rPr>
  </w:style>
  <w:style w:type="character" w:customStyle="1" w:styleId="Sous-titreCar">
    <w:name w:val="Sous-titre Car"/>
    <w:basedOn w:val="Policepardfaut"/>
    <w:link w:val="Sous-titre"/>
    <w:uiPriority w:val="11"/>
    <w:rsid w:val="00F74AF2"/>
    <w:rPr>
      <w:color w:val="000000" w:themeColor="text1"/>
      <w:sz w:val="24"/>
      <w:szCs w:val="24"/>
    </w:rPr>
  </w:style>
  <w:style w:type="character" w:styleId="lev">
    <w:name w:val="Strong"/>
    <w:basedOn w:val="Policepardfaut"/>
    <w:uiPriority w:val="22"/>
    <w:qFormat/>
    <w:rsid w:val="00F74AF2"/>
    <w:rPr>
      <w:rFonts w:asciiTheme="minorHAnsi" w:eastAsiaTheme="minorEastAsia" w:hAnsiTheme="minorHAnsi" w:cstheme="minorBidi"/>
      <w:b/>
      <w:bCs/>
      <w:spacing w:val="0"/>
      <w:w w:val="100"/>
      <w:position w:val="0"/>
      <w:sz w:val="20"/>
      <w:szCs w:val="20"/>
    </w:rPr>
  </w:style>
  <w:style w:type="character" w:styleId="Accentuation">
    <w:name w:val="Emphasis"/>
    <w:basedOn w:val="Policepardfaut"/>
    <w:uiPriority w:val="20"/>
    <w:qFormat/>
    <w:rsid w:val="00F74AF2"/>
    <w:rPr>
      <w:rFonts w:asciiTheme="minorHAnsi" w:eastAsiaTheme="minorEastAsia" w:hAnsiTheme="minorHAnsi" w:cstheme="minorBidi"/>
      <w:i/>
      <w:iCs/>
      <w:color w:val="C45911" w:themeColor="accent2" w:themeShade="BF"/>
      <w:sz w:val="20"/>
      <w:szCs w:val="20"/>
    </w:rPr>
  </w:style>
  <w:style w:type="paragraph" w:styleId="Sansinterligne">
    <w:name w:val="No Spacing"/>
    <w:link w:val="SansinterligneCar"/>
    <w:uiPriority w:val="1"/>
    <w:qFormat/>
    <w:rsid w:val="00F74AF2"/>
    <w:pPr>
      <w:spacing w:after="0" w:line="240" w:lineRule="auto"/>
    </w:pPr>
  </w:style>
  <w:style w:type="paragraph" w:styleId="Citation">
    <w:name w:val="Quote"/>
    <w:basedOn w:val="Normal"/>
    <w:next w:val="Normal"/>
    <w:link w:val="CitationCar"/>
    <w:uiPriority w:val="29"/>
    <w:qFormat/>
    <w:rsid w:val="00F74AF2"/>
    <w:pPr>
      <w:spacing w:before="160"/>
      <w:ind w:left="720"/>
    </w:pPr>
    <w:rPr>
      <w:rFonts w:asciiTheme="majorHAnsi" w:eastAsiaTheme="majorEastAsia" w:hAnsiTheme="majorHAnsi" w:cstheme="majorBidi"/>
      <w:sz w:val="24"/>
      <w:szCs w:val="24"/>
    </w:rPr>
  </w:style>
  <w:style w:type="character" w:customStyle="1" w:styleId="CitationCar">
    <w:name w:val="Citation Car"/>
    <w:basedOn w:val="Policepardfaut"/>
    <w:link w:val="Citation"/>
    <w:uiPriority w:val="29"/>
    <w:rsid w:val="00F74AF2"/>
    <w:rPr>
      <w:rFonts w:asciiTheme="majorHAnsi" w:eastAsiaTheme="majorEastAsia" w:hAnsiTheme="majorHAnsi" w:cstheme="majorBidi"/>
      <w:sz w:val="24"/>
      <w:szCs w:val="24"/>
    </w:rPr>
  </w:style>
  <w:style w:type="paragraph" w:styleId="Citationintense">
    <w:name w:val="Intense Quote"/>
    <w:basedOn w:val="Normal"/>
    <w:next w:val="Normal"/>
    <w:link w:val="CitationintenseCar"/>
    <w:uiPriority w:val="30"/>
    <w:qFormat/>
    <w:rsid w:val="00F74AF2"/>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itationintenseCar">
    <w:name w:val="Citation intense Car"/>
    <w:basedOn w:val="Policepardfaut"/>
    <w:link w:val="Citationintense"/>
    <w:uiPriority w:val="30"/>
    <w:rsid w:val="00F74AF2"/>
    <w:rPr>
      <w:rFonts w:asciiTheme="majorHAnsi" w:eastAsiaTheme="majorEastAsia" w:hAnsiTheme="majorHAnsi" w:cstheme="majorBidi"/>
      <w:caps/>
      <w:color w:val="C45911" w:themeColor="accent2" w:themeShade="BF"/>
      <w:spacing w:val="10"/>
      <w:sz w:val="28"/>
      <w:szCs w:val="28"/>
    </w:rPr>
  </w:style>
  <w:style w:type="character" w:styleId="Emphaseple">
    <w:name w:val="Subtle Emphasis"/>
    <w:basedOn w:val="Policepardfaut"/>
    <w:uiPriority w:val="19"/>
    <w:qFormat/>
    <w:rsid w:val="00F74AF2"/>
    <w:rPr>
      <w:i/>
      <w:iCs/>
      <w:color w:val="auto"/>
    </w:rPr>
  </w:style>
  <w:style w:type="character" w:styleId="Emphaseintense">
    <w:name w:val="Intense Emphasis"/>
    <w:basedOn w:val="Policepardfaut"/>
    <w:uiPriority w:val="21"/>
    <w:qFormat/>
    <w:rsid w:val="00F74AF2"/>
    <w:rPr>
      <w:rFonts w:asciiTheme="minorHAnsi" w:eastAsiaTheme="minorEastAsia" w:hAnsiTheme="minorHAnsi" w:cstheme="minorBidi"/>
      <w:b/>
      <w:bCs/>
      <w:i/>
      <w:iCs/>
      <w:color w:val="C45911" w:themeColor="accent2" w:themeShade="BF"/>
      <w:spacing w:val="0"/>
      <w:w w:val="100"/>
      <w:position w:val="0"/>
      <w:sz w:val="20"/>
      <w:szCs w:val="20"/>
    </w:rPr>
  </w:style>
  <w:style w:type="character" w:styleId="Rfrenceple">
    <w:name w:val="Subtle Reference"/>
    <w:basedOn w:val="Policepardfaut"/>
    <w:uiPriority w:val="31"/>
    <w:qFormat/>
    <w:rsid w:val="00F74AF2"/>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frenceintense">
    <w:name w:val="Intense Reference"/>
    <w:basedOn w:val="Policepardfaut"/>
    <w:uiPriority w:val="32"/>
    <w:qFormat/>
    <w:rsid w:val="00F74AF2"/>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redulivre">
    <w:name w:val="Book Title"/>
    <w:basedOn w:val="Policepardfaut"/>
    <w:uiPriority w:val="33"/>
    <w:qFormat/>
    <w:rsid w:val="00F74AF2"/>
    <w:rPr>
      <w:rFonts w:asciiTheme="minorHAnsi" w:eastAsiaTheme="minorEastAsia" w:hAnsiTheme="minorHAnsi" w:cstheme="minorBidi"/>
      <w:b/>
      <w:bCs/>
      <w:i/>
      <w:iCs/>
      <w:caps w:val="0"/>
      <w:smallCaps w:val="0"/>
      <w:color w:val="auto"/>
      <w:spacing w:val="10"/>
      <w:w w:val="100"/>
      <w:sz w:val="20"/>
      <w:szCs w:val="20"/>
    </w:rPr>
  </w:style>
  <w:style w:type="paragraph" w:styleId="En-ttedetabledesmatires">
    <w:name w:val="TOC Heading"/>
    <w:basedOn w:val="Titre1"/>
    <w:next w:val="Normal"/>
    <w:uiPriority w:val="39"/>
    <w:semiHidden/>
    <w:unhideWhenUsed/>
    <w:qFormat/>
    <w:rsid w:val="00F74AF2"/>
    <w:pPr>
      <w:outlineLvl w:val="9"/>
    </w:pPr>
  </w:style>
  <w:style w:type="paragraph" w:styleId="En-tte">
    <w:name w:val="header"/>
    <w:basedOn w:val="Normal"/>
    <w:link w:val="En-tteCar"/>
    <w:uiPriority w:val="99"/>
    <w:unhideWhenUsed/>
    <w:rsid w:val="00F74AF2"/>
    <w:pPr>
      <w:tabs>
        <w:tab w:val="center" w:pos="4153"/>
        <w:tab w:val="right" w:pos="8306"/>
      </w:tabs>
      <w:spacing w:after="0" w:line="240" w:lineRule="auto"/>
    </w:pPr>
  </w:style>
  <w:style w:type="character" w:customStyle="1" w:styleId="En-tteCar">
    <w:name w:val="En-tête Car"/>
    <w:basedOn w:val="Policepardfaut"/>
    <w:link w:val="En-tte"/>
    <w:uiPriority w:val="99"/>
    <w:rsid w:val="00F74AF2"/>
  </w:style>
  <w:style w:type="paragraph" w:styleId="Pieddepage">
    <w:name w:val="footer"/>
    <w:basedOn w:val="Normal"/>
    <w:link w:val="PieddepageCar"/>
    <w:uiPriority w:val="99"/>
    <w:unhideWhenUsed/>
    <w:rsid w:val="00F74AF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74AF2"/>
  </w:style>
  <w:style w:type="character" w:styleId="Lienhypertexte">
    <w:name w:val="Hyperlink"/>
    <w:basedOn w:val="Policepardfaut"/>
    <w:uiPriority w:val="99"/>
    <w:unhideWhenUsed/>
    <w:rsid w:val="00F74AF2"/>
    <w:rPr>
      <w:color w:val="0563C1" w:themeColor="hyperlink"/>
      <w:u w:val="single"/>
    </w:rPr>
  </w:style>
  <w:style w:type="character" w:customStyle="1" w:styleId="SansinterligneCar">
    <w:name w:val="Sans interligne Car"/>
    <w:basedOn w:val="Policepardfaut"/>
    <w:link w:val="Sansinterligne"/>
    <w:uiPriority w:val="1"/>
    <w:rsid w:val="00156A40"/>
  </w:style>
  <w:style w:type="paragraph" w:styleId="Paragraphedeliste">
    <w:name w:val="List Paragraph"/>
    <w:basedOn w:val="Normal"/>
    <w:uiPriority w:val="34"/>
    <w:qFormat/>
    <w:rsid w:val="0079771F"/>
    <w:pPr>
      <w:spacing w:after="0" w:line="240" w:lineRule="auto"/>
      <w:ind w:left="720"/>
      <w:contextualSpacing/>
    </w:pPr>
    <w:rPr>
      <w:rFonts w:eastAsiaTheme="minorHAnsi"/>
      <w:sz w:val="22"/>
      <w:szCs w:val="22"/>
      <w:lang w:val="fr-CA"/>
    </w:rPr>
  </w:style>
  <w:style w:type="paragraph" w:customStyle="1" w:styleId="Default">
    <w:name w:val="Default"/>
    <w:rsid w:val="0079771F"/>
    <w:pPr>
      <w:autoSpaceDE w:val="0"/>
      <w:autoSpaceDN w:val="0"/>
      <w:adjustRightInd w:val="0"/>
      <w:spacing w:after="0" w:line="240" w:lineRule="auto"/>
    </w:pPr>
    <w:rPr>
      <w:rFonts w:ascii="Calibri" w:eastAsiaTheme="minorHAnsi" w:hAnsi="Calibri" w:cs="Calibri"/>
      <w:color w:val="000000"/>
      <w:sz w:val="24"/>
      <w:szCs w:val="24"/>
      <w:lang w:val="fr-CA"/>
    </w:rPr>
  </w:style>
  <w:style w:type="table" w:styleId="Grilledutableau">
    <w:name w:val="Table Grid"/>
    <w:basedOn w:val="TableauNormal"/>
    <w:uiPriority w:val="39"/>
    <w:rsid w:val="00547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Policepardfaut"/>
    <w:rsid w:val="00EF7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4C06-21FD-4E68-AD9E-4AED1D29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c:creator>
  <cp:keywords/>
  <dc:description/>
  <cp:lastModifiedBy>Info Karate Quebec</cp:lastModifiedBy>
  <cp:revision>4</cp:revision>
  <cp:lastPrinted>2023-03-20T18:39:00Z</cp:lastPrinted>
  <dcterms:created xsi:type="dcterms:W3CDTF">2024-01-23T20:30:00Z</dcterms:created>
  <dcterms:modified xsi:type="dcterms:W3CDTF">2024-01-23T21:04:00Z</dcterms:modified>
</cp:coreProperties>
</file>